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horzAnchor="margin" w:tblpY="990"/>
        <w:tblW w:w="5305" w:type="pct"/>
        <w:tblLook w:val="04A0" w:firstRow="1" w:lastRow="0" w:firstColumn="1" w:lastColumn="0" w:noHBand="0" w:noVBand="1"/>
      </w:tblPr>
      <w:tblGrid>
        <w:gridCol w:w="1696"/>
        <w:gridCol w:w="6932"/>
        <w:gridCol w:w="2873"/>
        <w:gridCol w:w="2275"/>
        <w:gridCol w:w="11"/>
      </w:tblGrid>
      <w:tr w:rsidR="002A45EC" w:rsidRPr="00343F12" w14:paraId="79D1E42B" w14:textId="7124F82B" w:rsidTr="00F257E5">
        <w:tc>
          <w:tcPr>
            <w:tcW w:w="5000" w:type="pct"/>
            <w:gridSpan w:val="5"/>
            <w:vAlign w:val="center"/>
          </w:tcPr>
          <w:p w14:paraId="32517EBC" w14:textId="6C9A4769" w:rsidR="002A45EC" w:rsidRPr="00C57619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57619">
              <w:rPr>
                <w:rFonts w:ascii="Arial" w:hAnsi="Arial" w:cs="Arial"/>
                <w:b/>
                <w:bCs/>
                <w:sz w:val="40"/>
                <w:szCs w:val="40"/>
              </w:rPr>
              <w:t>PROCURADORIA GERAL DO ESTADO DO AMAZONAS</w:t>
            </w:r>
          </w:p>
        </w:tc>
      </w:tr>
      <w:tr w:rsidR="002A45EC" w:rsidRPr="00343F12" w14:paraId="08BB5D14" w14:textId="7B77C889" w:rsidTr="00F257E5">
        <w:tc>
          <w:tcPr>
            <w:tcW w:w="5000" w:type="pct"/>
            <w:gridSpan w:val="5"/>
            <w:vAlign w:val="center"/>
          </w:tcPr>
          <w:p w14:paraId="3D553298" w14:textId="48A2F020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LISTA DE TERCERIZADOS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ju</w:t>
            </w:r>
            <w:r w:rsidR="00CE5F64">
              <w:rPr>
                <w:rFonts w:ascii="Arial" w:hAnsi="Arial" w:cs="Arial"/>
                <w:b/>
                <w:bCs/>
                <w:color w:val="000000" w:themeColor="text1"/>
              </w:rPr>
              <w:t>lho</w:t>
            </w:r>
            <w:r w:rsidRPr="00771F22">
              <w:rPr>
                <w:rFonts w:ascii="Arial" w:hAnsi="Arial" w:cs="Arial"/>
                <w:b/>
                <w:bCs/>
                <w:color w:val="000000" w:themeColor="text1"/>
              </w:rPr>
              <w:t>/2026)</w:t>
            </w:r>
          </w:p>
        </w:tc>
      </w:tr>
      <w:tr w:rsidR="002A45EC" w:rsidRPr="00343F12" w14:paraId="0A4176BD" w14:textId="0882D0C2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6EE81D0" w14:textId="77777777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ORDEM</w:t>
            </w:r>
          </w:p>
        </w:tc>
        <w:tc>
          <w:tcPr>
            <w:tcW w:w="2514" w:type="pct"/>
            <w:vAlign w:val="center"/>
          </w:tcPr>
          <w:p w14:paraId="55787C32" w14:textId="3E41B994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71F22"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1042" w:type="pct"/>
          </w:tcPr>
          <w:p w14:paraId="0D5E46E0" w14:textId="4EC78223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EMPRESA</w:t>
            </w:r>
          </w:p>
        </w:tc>
        <w:tc>
          <w:tcPr>
            <w:tcW w:w="825" w:type="pct"/>
          </w:tcPr>
          <w:p w14:paraId="1D8F464B" w14:textId="506428A1" w:rsidR="002A45EC" w:rsidRPr="00771F2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CARGO</w:t>
            </w:r>
          </w:p>
        </w:tc>
      </w:tr>
      <w:tr w:rsidR="002A45EC" w:rsidRPr="00343F12" w14:paraId="60A5ACE9" w14:textId="1C887E58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0C74EBB5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0EE4A50" w14:textId="6C13BC96" w:rsidR="002A45EC" w:rsidRPr="00343F12" w:rsidRDefault="002A45EC" w:rsidP="002A45EC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Celia dos S</w:t>
            </w:r>
            <w:r w:rsidR="00426F4E">
              <w:rPr>
                <w:rFonts w:ascii="Arial" w:hAnsi="Arial" w:cs="Arial"/>
              </w:rPr>
              <w:t>ouza</w:t>
            </w:r>
            <w:r>
              <w:rPr>
                <w:rFonts w:ascii="Arial" w:hAnsi="Arial" w:cs="Arial"/>
              </w:rPr>
              <w:t xml:space="preserve"> Queiroz</w:t>
            </w:r>
          </w:p>
        </w:tc>
        <w:tc>
          <w:tcPr>
            <w:tcW w:w="1042" w:type="pct"/>
          </w:tcPr>
          <w:p w14:paraId="2DE66E6D" w14:textId="65D53894" w:rsidR="002A45EC" w:rsidRDefault="002A45EC" w:rsidP="002A45EC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3B63BA4E" w14:textId="6739F242" w:rsidR="002A45EC" w:rsidRDefault="002A45EC" w:rsidP="002A45EC">
            <w:pPr>
              <w:tabs>
                <w:tab w:val="left" w:pos="1395"/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48DE9940" w14:textId="7BEF0EFC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4EE75C48" w14:textId="49DE5AA9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C912FAB" w14:textId="4E1A3191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Danielle Santos de Lima</w:t>
            </w:r>
          </w:p>
        </w:tc>
        <w:tc>
          <w:tcPr>
            <w:tcW w:w="1042" w:type="pct"/>
          </w:tcPr>
          <w:p w14:paraId="0308200E" w14:textId="762B4342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1D1ED2C9" w14:textId="27A7D995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1186560D" w14:textId="42891899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EA9F5D5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744B8DA8" w14:textId="5B8339B2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Carlos Roberto Peixoto Coelho</w:t>
            </w:r>
          </w:p>
        </w:tc>
        <w:tc>
          <w:tcPr>
            <w:tcW w:w="1042" w:type="pct"/>
          </w:tcPr>
          <w:p w14:paraId="63D41616" w14:textId="74C03EFF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20818C89" w14:textId="6D52E572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7346822E" w14:textId="24F92D4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699FF97A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702D8DD" w14:textId="1C7D046A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Elane Valente da Silva</w:t>
            </w:r>
          </w:p>
        </w:tc>
        <w:tc>
          <w:tcPr>
            <w:tcW w:w="1042" w:type="pct"/>
          </w:tcPr>
          <w:p w14:paraId="3959255D" w14:textId="433ABB4B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064AB78A" w14:textId="203928B9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CE5F64" w:rsidRPr="00343F12" w14:paraId="0A763AF8" w14:textId="7777777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F74364E" w14:textId="77777777" w:rsidR="00CE5F64" w:rsidRPr="00771F22" w:rsidRDefault="00CE5F64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C17F789" w14:textId="223DC74E" w:rsidR="00CE5F64" w:rsidRPr="00CE5F64" w:rsidRDefault="00CE5F64" w:rsidP="00CE5F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E5F64">
              <w:rPr>
                <w:rFonts w:ascii="Arial" w:hAnsi="Arial" w:cs="Arial"/>
                <w:color w:val="000000"/>
              </w:rPr>
              <w:t>Dinalva Gomes da Silva</w:t>
            </w:r>
          </w:p>
          <w:p w14:paraId="48540A0E" w14:textId="77777777" w:rsidR="00CE5F64" w:rsidRDefault="00CE5F64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pct"/>
          </w:tcPr>
          <w:p w14:paraId="5B128C02" w14:textId="6DA0C4E2" w:rsidR="00CE5F64" w:rsidRPr="002A45EC" w:rsidRDefault="00CE5F64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71920928" w14:textId="3CA382BE" w:rsidR="00CE5F64" w:rsidRPr="00121EDC" w:rsidRDefault="00CE5F64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53A6C296" w14:textId="7B6FEC31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72FD0E20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360CD0A" w14:textId="06350323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Erika de Lima Soares</w:t>
            </w:r>
          </w:p>
        </w:tc>
        <w:tc>
          <w:tcPr>
            <w:tcW w:w="1042" w:type="pct"/>
          </w:tcPr>
          <w:p w14:paraId="61386FF5" w14:textId="7D2D4481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0FC50372" w14:textId="4BDC00AC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70A27841" w14:textId="1421F8C5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3F83D90C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376674FA" w14:textId="42114C4D" w:rsidR="002A45EC" w:rsidRPr="00343F12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Rocha de Andrade</w:t>
            </w:r>
          </w:p>
        </w:tc>
        <w:tc>
          <w:tcPr>
            <w:tcW w:w="1042" w:type="pct"/>
          </w:tcPr>
          <w:p w14:paraId="2AA7E66C" w14:textId="4CAA0565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76515490" w14:textId="52129A8E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4E3AC12A" w14:textId="2925FE9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23EC42DC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61D5461" w14:textId="0CC3F074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Gilmara Ladislau da Cunha</w:t>
            </w:r>
          </w:p>
        </w:tc>
        <w:tc>
          <w:tcPr>
            <w:tcW w:w="1042" w:type="pct"/>
          </w:tcPr>
          <w:p w14:paraId="4F7CB21E" w14:textId="204FB575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31A4BE73" w14:textId="2EC00BC9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63FA5150" w14:textId="182B0238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3F113D60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4280D864" w14:textId="6117560A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Irismar</w:t>
            </w:r>
            <w:proofErr w:type="spellEnd"/>
            <w:r>
              <w:rPr>
                <w:rFonts w:ascii="Arial" w:hAnsi="Arial" w:cs="Arial"/>
              </w:rPr>
              <w:t xml:space="preserve"> de Sou</w:t>
            </w:r>
            <w:r w:rsidR="00426F4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a Rodrigues</w:t>
            </w:r>
          </w:p>
        </w:tc>
        <w:tc>
          <w:tcPr>
            <w:tcW w:w="1042" w:type="pct"/>
          </w:tcPr>
          <w:p w14:paraId="4C30A34D" w14:textId="3F7B4563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4500D9E9" w14:textId="1890DB77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6E64C24C" w14:textId="4CB4A8FE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150E53DD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31882F5" w14:textId="654AE6D0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Julio</w:t>
            </w:r>
            <w:proofErr w:type="spellEnd"/>
            <w:r>
              <w:rPr>
                <w:rFonts w:ascii="Arial" w:hAnsi="Arial" w:cs="Arial"/>
              </w:rPr>
              <w:t xml:space="preserve"> Cesar Bastos de Oliveira</w:t>
            </w:r>
          </w:p>
        </w:tc>
        <w:tc>
          <w:tcPr>
            <w:tcW w:w="1042" w:type="pct"/>
          </w:tcPr>
          <w:p w14:paraId="6C5A4B8A" w14:textId="7721CB84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49C400F3" w14:textId="0840159D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619AE8F9" w14:textId="7F653A99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2A7EE0E3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4AA3AB5" w14:textId="774EFF5D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Keila Beatriz dos Santos</w:t>
            </w:r>
          </w:p>
        </w:tc>
        <w:tc>
          <w:tcPr>
            <w:tcW w:w="1042" w:type="pct"/>
          </w:tcPr>
          <w:p w14:paraId="23A2453E" w14:textId="66897E03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6985F4FE" w14:textId="1D89D00D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3A4E4151" w14:textId="5314A663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0EE893A4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9D277E5" w14:textId="609DD801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Marcelo Bastos Coelho</w:t>
            </w:r>
          </w:p>
        </w:tc>
        <w:tc>
          <w:tcPr>
            <w:tcW w:w="1042" w:type="pct"/>
          </w:tcPr>
          <w:p w14:paraId="7AAF46CB" w14:textId="2CA79A55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5A40164E" w14:textId="6D2512C1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1B333D" w:rsidRPr="00343F12" w14:paraId="7FBEEE1A" w14:textId="7777777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66714CC2" w14:textId="77777777" w:rsidR="001B333D" w:rsidRPr="00771F22" w:rsidRDefault="001B333D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39A9475" w14:textId="58A6E0B2" w:rsidR="001B333D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da Conceição dos Santos Santiago</w:t>
            </w:r>
          </w:p>
        </w:tc>
        <w:tc>
          <w:tcPr>
            <w:tcW w:w="1042" w:type="pct"/>
          </w:tcPr>
          <w:p w14:paraId="7C3E0825" w14:textId="5F3D8194" w:rsidR="001B333D" w:rsidRP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72CB63C2" w14:textId="424D6B27" w:rsidR="001B333D" w:rsidRPr="00121ED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2A45EC" w:rsidRPr="00343F12" w14:paraId="1A86986C" w14:textId="67A48F37" w:rsidTr="00F257E5">
        <w:trPr>
          <w:gridAfter w:val="1"/>
          <w:wAfter w:w="4" w:type="pct"/>
        </w:trPr>
        <w:tc>
          <w:tcPr>
            <w:tcW w:w="615" w:type="pct"/>
            <w:vAlign w:val="center"/>
          </w:tcPr>
          <w:p w14:paraId="672C91F2" w14:textId="77777777" w:rsidR="002A45EC" w:rsidRPr="00771F22" w:rsidRDefault="002A45EC" w:rsidP="002A45EC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1F1F666" w14:textId="51CFBA0F" w:rsidR="002A45EC" w:rsidRPr="00343F12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Tayla</w:t>
            </w:r>
            <w:proofErr w:type="spellEnd"/>
            <w:r>
              <w:rPr>
                <w:rFonts w:ascii="Arial" w:hAnsi="Arial" w:cs="Arial"/>
              </w:rPr>
              <w:t xml:space="preserve"> Regina </w:t>
            </w:r>
            <w:proofErr w:type="spellStart"/>
            <w:r>
              <w:rPr>
                <w:rFonts w:ascii="Arial" w:hAnsi="Arial" w:cs="Arial"/>
              </w:rPr>
              <w:t>Camara</w:t>
            </w:r>
            <w:proofErr w:type="spellEnd"/>
            <w:r>
              <w:rPr>
                <w:rFonts w:ascii="Arial" w:hAnsi="Arial" w:cs="Arial"/>
              </w:rPr>
              <w:t xml:space="preserve"> da Silva</w:t>
            </w:r>
          </w:p>
        </w:tc>
        <w:tc>
          <w:tcPr>
            <w:tcW w:w="1042" w:type="pct"/>
          </w:tcPr>
          <w:p w14:paraId="6124E570" w14:textId="5532D00E" w:rsidR="002A45EC" w:rsidRDefault="001B333D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2F172BDD" w14:textId="3BC95475" w:rsidR="002A45EC" w:rsidRDefault="002A45EC" w:rsidP="002A45EC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</w:tbl>
    <w:p w14:paraId="6CED32AB" w14:textId="77777777" w:rsidR="00D54CA6" w:rsidRDefault="00D54CA6">
      <w:r>
        <w:br w:type="page"/>
      </w:r>
    </w:p>
    <w:tbl>
      <w:tblPr>
        <w:tblStyle w:val="Tabelacomgrade"/>
        <w:tblpPr w:leftFromText="141" w:rightFromText="141" w:horzAnchor="margin" w:tblpY="990"/>
        <w:tblW w:w="5305" w:type="pct"/>
        <w:tblLook w:val="04A0" w:firstRow="1" w:lastRow="0" w:firstColumn="1" w:lastColumn="0" w:noHBand="0" w:noVBand="1"/>
      </w:tblPr>
      <w:tblGrid>
        <w:gridCol w:w="1695"/>
        <w:gridCol w:w="6938"/>
        <w:gridCol w:w="2876"/>
        <w:gridCol w:w="2278"/>
      </w:tblGrid>
      <w:tr w:rsidR="001B333D" w:rsidRPr="00343F12" w14:paraId="0E67D686" w14:textId="26FA92EE" w:rsidTr="00D54CA6">
        <w:tc>
          <w:tcPr>
            <w:tcW w:w="615" w:type="pct"/>
            <w:vAlign w:val="center"/>
          </w:tcPr>
          <w:p w14:paraId="38923A41" w14:textId="36155F13" w:rsidR="001B333D" w:rsidRPr="00771F22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73DA07BD" w14:textId="4D19C2FE" w:rsidR="001B333D" w:rsidRPr="00343F12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Wellerson Araujo Brito </w:t>
            </w:r>
          </w:p>
        </w:tc>
        <w:tc>
          <w:tcPr>
            <w:tcW w:w="1043" w:type="pct"/>
          </w:tcPr>
          <w:p w14:paraId="3B6F3765" w14:textId="2D73A17D" w:rsid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75E37F89" w14:textId="35B9EE23" w:rsid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21EDC">
              <w:rPr>
                <w:rFonts w:ascii="Arial" w:hAnsi="Arial" w:cs="Arial"/>
              </w:rPr>
              <w:t>Agente de Limpeza</w:t>
            </w:r>
          </w:p>
        </w:tc>
      </w:tr>
      <w:tr w:rsidR="001B333D" w:rsidRPr="001B333D" w14:paraId="093E393E" w14:textId="33A0AB1F" w:rsidTr="00D54CA6">
        <w:tc>
          <w:tcPr>
            <w:tcW w:w="615" w:type="pct"/>
            <w:vAlign w:val="center"/>
          </w:tcPr>
          <w:p w14:paraId="409D85B5" w14:textId="77777777" w:rsidR="001B333D" w:rsidRPr="00771F22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27BFEEF0" w14:textId="076A144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 w:rsidRPr="001B333D">
              <w:rPr>
                <w:rFonts w:ascii="Arial" w:hAnsi="Arial" w:cs="Arial"/>
                <w:lang w:val="fr-FR"/>
              </w:rPr>
              <w:t>Ronnie Von de A</w:t>
            </w:r>
            <w:r>
              <w:rPr>
                <w:rFonts w:ascii="Arial" w:hAnsi="Arial" w:cs="Arial"/>
                <w:lang w:val="fr-FR"/>
              </w:rPr>
              <w:t>raujo</w:t>
            </w:r>
            <w:r w:rsidRPr="001B333D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Abreu</w:t>
            </w:r>
          </w:p>
        </w:tc>
        <w:tc>
          <w:tcPr>
            <w:tcW w:w="1043" w:type="pct"/>
          </w:tcPr>
          <w:p w14:paraId="678A71A4" w14:textId="2E059D1C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35D1A3F2" w14:textId="03B3FB4C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Jardineiro/Paisagista</w:t>
            </w:r>
          </w:p>
        </w:tc>
      </w:tr>
      <w:tr w:rsidR="001B333D" w:rsidRPr="001B333D" w14:paraId="03855085" w14:textId="468B5308" w:rsidTr="00D54CA6">
        <w:tc>
          <w:tcPr>
            <w:tcW w:w="615" w:type="pct"/>
            <w:vAlign w:val="center"/>
          </w:tcPr>
          <w:p w14:paraId="3326C103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2BCD716E" w14:textId="083A7A09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do Rosário da Fonseca Melo</w:t>
            </w:r>
          </w:p>
        </w:tc>
        <w:tc>
          <w:tcPr>
            <w:tcW w:w="1043" w:type="pct"/>
          </w:tcPr>
          <w:p w14:paraId="590E297F" w14:textId="4CA5F061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69FD24C2" w14:textId="05441F50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Encarregada de Limpeza</w:t>
            </w:r>
          </w:p>
        </w:tc>
      </w:tr>
      <w:tr w:rsidR="001B333D" w:rsidRPr="001B333D" w14:paraId="51CD2D07" w14:textId="2F7811ED" w:rsidTr="00D54CA6">
        <w:tc>
          <w:tcPr>
            <w:tcW w:w="615" w:type="pct"/>
            <w:vAlign w:val="center"/>
          </w:tcPr>
          <w:p w14:paraId="2C6EC3B4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0332E022" w14:textId="31A65FC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Marcos Sou</w:t>
            </w:r>
            <w:r w:rsidR="00426F4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a Rodrigues</w:t>
            </w:r>
          </w:p>
        </w:tc>
        <w:tc>
          <w:tcPr>
            <w:tcW w:w="1043" w:type="pct"/>
          </w:tcPr>
          <w:p w14:paraId="27DB1EA4" w14:textId="7B6DA35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2C5476B5" w14:textId="47006FD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Motociclista/Motoboy</w:t>
            </w:r>
          </w:p>
        </w:tc>
      </w:tr>
      <w:tr w:rsidR="001B333D" w:rsidRPr="001B333D" w14:paraId="6275D51D" w14:textId="3F5ACDC7" w:rsidTr="00D54CA6">
        <w:tc>
          <w:tcPr>
            <w:tcW w:w="615" w:type="pct"/>
            <w:vAlign w:val="center"/>
          </w:tcPr>
          <w:p w14:paraId="4745339F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01603249" w14:textId="01B95CAD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Wagner da Silva</w:t>
            </w:r>
          </w:p>
        </w:tc>
        <w:tc>
          <w:tcPr>
            <w:tcW w:w="1043" w:type="pct"/>
          </w:tcPr>
          <w:p w14:paraId="76ACB1B5" w14:textId="53FE260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199524D6" w14:textId="76CFE0DF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Motociclista/Motoboy</w:t>
            </w:r>
          </w:p>
        </w:tc>
      </w:tr>
      <w:tr w:rsidR="001B333D" w:rsidRPr="001B333D" w14:paraId="6D884A34" w14:textId="09B2DB8B" w:rsidTr="00D54CA6">
        <w:tc>
          <w:tcPr>
            <w:tcW w:w="615" w:type="pct"/>
            <w:vAlign w:val="center"/>
          </w:tcPr>
          <w:p w14:paraId="5D7D9506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43A0090F" w14:textId="515EA50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Railson</w:t>
            </w:r>
            <w:proofErr w:type="spellEnd"/>
            <w:r>
              <w:rPr>
                <w:rFonts w:ascii="Arial" w:hAnsi="Arial" w:cs="Arial"/>
              </w:rPr>
              <w:t xml:space="preserve"> de Souza Castilho</w:t>
            </w:r>
          </w:p>
        </w:tc>
        <w:tc>
          <w:tcPr>
            <w:tcW w:w="1043" w:type="pct"/>
          </w:tcPr>
          <w:p w14:paraId="25474B59" w14:textId="23C35FC4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2D9D2702" w14:textId="6C926FA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Motociclista/Motoboy</w:t>
            </w:r>
          </w:p>
        </w:tc>
      </w:tr>
      <w:tr w:rsidR="001B333D" w:rsidRPr="001B333D" w14:paraId="35046C01" w14:textId="00EE4475" w:rsidTr="00D54CA6">
        <w:tc>
          <w:tcPr>
            <w:tcW w:w="615" w:type="pct"/>
            <w:vAlign w:val="center"/>
          </w:tcPr>
          <w:p w14:paraId="2093B137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6" w:type="pct"/>
            <w:vAlign w:val="center"/>
          </w:tcPr>
          <w:p w14:paraId="3EA0AC72" w14:textId="124380C6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Heliodoro Moraes Balbi</w:t>
            </w:r>
          </w:p>
        </w:tc>
        <w:tc>
          <w:tcPr>
            <w:tcW w:w="1043" w:type="pct"/>
          </w:tcPr>
          <w:p w14:paraId="2DEE17C2" w14:textId="2819283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6" w:type="pct"/>
          </w:tcPr>
          <w:p w14:paraId="4FC4EFFB" w14:textId="1EEF6F1C" w:rsidR="001B333D" w:rsidRPr="001B333D" w:rsidRDefault="00431A00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</w:tr>
    </w:tbl>
    <w:p w14:paraId="223C0F9D" w14:textId="77777777" w:rsidR="00D54CA6" w:rsidRDefault="00D54CA6">
      <w:r>
        <w:br w:type="page"/>
      </w:r>
    </w:p>
    <w:tbl>
      <w:tblPr>
        <w:tblStyle w:val="Tabelacomgrade"/>
        <w:tblpPr w:leftFromText="141" w:rightFromText="141" w:horzAnchor="margin" w:tblpY="990"/>
        <w:tblW w:w="5305" w:type="pct"/>
        <w:tblLook w:val="04A0" w:firstRow="1" w:lastRow="0" w:firstColumn="1" w:lastColumn="0" w:noHBand="0" w:noVBand="1"/>
      </w:tblPr>
      <w:tblGrid>
        <w:gridCol w:w="1695"/>
        <w:gridCol w:w="6938"/>
        <w:gridCol w:w="2876"/>
        <w:gridCol w:w="2278"/>
      </w:tblGrid>
      <w:tr w:rsidR="001B333D" w:rsidRPr="001B333D" w14:paraId="12FF6F75" w14:textId="513741DB" w:rsidTr="00F257E5">
        <w:tc>
          <w:tcPr>
            <w:tcW w:w="615" w:type="pct"/>
            <w:vAlign w:val="center"/>
          </w:tcPr>
          <w:p w14:paraId="05B02CFF" w14:textId="62BDB0FF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69C3DE5" w14:textId="63929AF1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Rogerio Lima da Silva Junior</w:t>
            </w:r>
          </w:p>
        </w:tc>
        <w:tc>
          <w:tcPr>
            <w:tcW w:w="1042" w:type="pct"/>
          </w:tcPr>
          <w:p w14:paraId="32BC9ACC" w14:textId="6827D58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2A45EC">
              <w:rPr>
                <w:rFonts w:ascii="Arial" w:hAnsi="Arial" w:cs="Arial"/>
              </w:rPr>
              <w:t xml:space="preserve">Dinâmica Serviços Empresariais </w:t>
            </w:r>
            <w:r>
              <w:rPr>
                <w:rFonts w:ascii="Arial" w:hAnsi="Arial" w:cs="Arial"/>
              </w:rPr>
              <w:t>d</w:t>
            </w:r>
            <w:r w:rsidRPr="002A45EC">
              <w:rPr>
                <w:rFonts w:ascii="Arial" w:hAnsi="Arial" w:cs="Arial"/>
              </w:rPr>
              <w:t>e Prevenção Contra Incêndio LTDA</w:t>
            </w:r>
          </w:p>
        </w:tc>
        <w:tc>
          <w:tcPr>
            <w:tcW w:w="825" w:type="pct"/>
          </w:tcPr>
          <w:p w14:paraId="4FE65369" w14:textId="27C4A8E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</w:tr>
      <w:tr w:rsidR="001B333D" w:rsidRPr="001B333D" w14:paraId="1C8DEA28" w14:textId="521ACFB7" w:rsidTr="00F257E5">
        <w:tc>
          <w:tcPr>
            <w:tcW w:w="615" w:type="pct"/>
            <w:vAlign w:val="center"/>
          </w:tcPr>
          <w:p w14:paraId="6C63993E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0882CA0C" w14:textId="2626B00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Rogerio Silva de Souza</w:t>
            </w:r>
          </w:p>
        </w:tc>
        <w:tc>
          <w:tcPr>
            <w:tcW w:w="1042" w:type="pct"/>
          </w:tcPr>
          <w:p w14:paraId="633BC07E" w14:textId="127E99C2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699F80E3" w14:textId="318460F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721A62EE" w14:textId="27206367" w:rsidTr="00F257E5">
        <w:tc>
          <w:tcPr>
            <w:tcW w:w="615" w:type="pct"/>
            <w:vAlign w:val="center"/>
          </w:tcPr>
          <w:p w14:paraId="70092A2E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2AA409D8" w14:textId="5C0765B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Brito Ferreira</w:t>
            </w:r>
          </w:p>
        </w:tc>
        <w:tc>
          <w:tcPr>
            <w:tcW w:w="1042" w:type="pct"/>
          </w:tcPr>
          <w:p w14:paraId="77162E27" w14:textId="1B4DCB57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20921F37" w14:textId="4844C6E8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35CBDE96" w14:textId="20C44EAF" w:rsidTr="00F257E5">
        <w:tc>
          <w:tcPr>
            <w:tcW w:w="615" w:type="pct"/>
            <w:vAlign w:val="center"/>
          </w:tcPr>
          <w:p w14:paraId="79523EE4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343A989" w14:textId="00DD0BC3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 w:rsidRPr="001B333D">
              <w:rPr>
                <w:rFonts w:ascii="Arial" w:hAnsi="Arial" w:cs="Arial"/>
                <w:lang w:val="fr-FR"/>
              </w:rPr>
              <w:t>Daniel Walace Viera de Ass</w:t>
            </w:r>
            <w:r>
              <w:rPr>
                <w:rFonts w:ascii="Arial" w:hAnsi="Arial" w:cs="Arial"/>
                <w:lang w:val="fr-FR"/>
              </w:rPr>
              <w:t>unção</w:t>
            </w:r>
          </w:p>
        </w:tc>
        <w:tc>
          <w:tcPr>
            <w:tcW w:w="1042" w:type="pct"/>
          </w:tcPr>
          <w:p w14:paraId="7074B80B" w14:textId="76D31807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260B50EA" w14:textId="527E8D37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384A3D88" w14:textId="1B2BE379" w:rsidTr="00F257E5">
        <w:tc>
          <w:tcPr>
            <w:tcW w:w="615" w:type="pct"/>
            <w:vAlign w:val="center"/>
          </w:tcPr>
          <w:p w14:paraId="6926F6F5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2514" w:type="pct"/>
            <w:vAlign w:val="center"/>
          </w:tcPr>
          <w:p w14:paraId="16DD0660" w14:textId="66C5D70F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Gabriel Rainer Brito Kramer</w:t>
            </w:r>
          </w:p>
        </w:tc>
        <w:tc>
          <w:tcPr>
            <w:tcW w:w="1042" w:type="pct"/>
          </w:tcPr>
          <w:p w14:paraId="5C5ED2A6" w14:textId="709748DC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proofErr w:type="spellStart"/>
            <w:r w:rsidRPr="001B333D">
              <w:rPr>
                <w:rFonts w:ascii="Arial" w:hAnsi="Arial" w:cs="Arial"/>
              </w:rPr>
              <w:t>Amarr</w:t>
            </w:r>
            <w:proofErr w:type="spellEnd"/>
            <w:r w:rsidRPr="001B333D">
              <w:rPr>
                <w:rFonts w:ascii="Arial" w:hAnsi="Arial" w:cs="Arial"/>
              </w:rPr>
              <w:t xml:space="preserve"> Vigilância Patrimonial LTDA</w:t>
            </w:r>
          </w:p>
        </w:tc>
        <w:tc>
          <w:tcPr>
            <w:tcW w:w="825" w:type="pct"/>
          </w:tcPr>
          <w:p w14:paraId="7DC250DA" w14:textId="47AFB10E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</w:rPr>
              <w:t>Vigilante</w:t>
            </w:r>
          </w:p>
        </w:tc>
      </w:tr>
      <w:tr w:rsidR="001B333D" w:rsidRPr="001B333D" w14:paraId="57145EE8" w14:textId="22A4A85E" w:rsidTr="00F257E5">
        <w:tc>
          <w:tcPr>
            <w:tcW w:w="615" w:type="pct"/>
            <w:vAlign w:val="center"/>
          </w:tcPr>
          <w:p w14:paraId="13276E24" w14:textId="77777777" w:rsidR="001B333D" w:rsidRPr="001B333D" w:rsidRDefault="001B333D" w:rsidP="001B333D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2514" w:type="pct"/>
            <w:vAlign w:val="center"/>
          </w:tcPr>
          <w:p w14:paraId="6AB9057C" w14:textId="5B839F1A" w:rsidR="001B333D" w:rsidRPr="001B333D" w:rsidRDefault="001B333D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B333D">
              <w:rPr>
                <w:rFonts w:ascii="Arial" w:hAnsi="Arial" w:cs="Arial"/>
              </w:rPr>
              <w:t>Ciro Roberto Matos de S</w:t>
            </w:r>
            <w:r>
              <w:rPr>
                <w:rFonts w:ascii="Arial" w:hAnsi="Arial" w:cs="Arial"/>
              </w:rPr>
              <w:t>ouza</w:t>
            </w:r>
          </w:p>
        </w:tc>
        <w:tc>
          <w:tcPr>
            <w:tcW w:w="1042" w:type="pct"/>
          </w:tcPr>
          <w:p w14:paraId="4891DD96" w14:textId="1A7DDF72" w:rsidR="001B333D" w:rsidRPr="001B333D" w:rsidRDefault="00F257E5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57E5">
              <w:rPr>
                <w:rFonts w:ascii="Arial" w:hAnsi="Arial" w:cs="Arial"/>
              </w:rPr>
              <w:t xml:space="preserve">J </w:t>
            </w:r>
            <w:proofErr w:type="spellStart"/>
            <w:r w:rsidRPr="00F257E5">
              <w:rPr>
                <w:rFonts w:ascii="Arial" w:hAnsi="Arial" w:cs="Arial"/>
              </w:rPr>
              <w:t>Gorrie</w:t>
            </w:r>
            <w:proofErr w:type="spellEnd"/>
            <w:r w:rsidRPr="00F257E5">
              <w:rPr>
                <w:rFonts w:ascii="Arial" w:hAnsi="Arial" w:cs="Arial"/>
              </w:rPr>
              <w:t xml:space="preserve"> Refrigeração Comercio e Serviços EPP</w:t>
            </w:r>
          </w:p>
        </w:tc>
        <w:tc>
          <w:tcPr>
            <w:tcW w:w="825" w:type="pct"/>
          </w:tcPr>
          <w:p w14:paraId="21DBEAA7" w14:textId="08AA924A" w:rsidR="001B333D" w:rsidRPr="001B333D" w:rsidRDefault="00F257E5" w:rsidP="001B333D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Mecânico de refrigeração</w:t>
            </w:r>
          </w:p>
        </w:tc>
      </w:tr>
      <w:tr w:rsidR="00F257E5" w:rsidRPr="001B333D" w14:paraId="7CFE86FA" w14:textId="0CC5CD9B" w:rsidTr="00F257E5">
        <w:tc>
          <w:tcPr>
            <w:tcW w:w="615" w:type="pct"/>
            <w:vAlign w:val="center"/>
          </w:tcPr>
          <w:p w14:paraId="4389C399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17218BD7" w14:textId="46BB65FF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dos Santos Souza</w:t>
            </w:r>
          </w:p>
        </w:tc>
        <w:tc>
          <w:tcPr>
            <w:tcW w:w="1042" w:type="pct"/>
          </w:tcPr>
          <w:p w14:paraId="41C086F1" w14:textId="0508C40E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1B6D6AFC" w14:textId="06A6A290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  <w:tr w:rsidR="00F257E5" w:rsidRPr="001B333D" w14:paraId="4136553B" w14:textId="4FADF773" w:rsidTr="00F257E5">
        <w:tc>
          <w:tcPr>
            <w:tcW w:w="615" w:type="pct"/>
            <w:vAlign w:val="center"/>
          </w:tcPr>
          <w:p w14:paraId="4B8D16C9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7EB0017F" w14:textId="30C333CA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Cleiton Viera Pedroso</w:t>
            </w:r>
          </w:p>
        </w:tc>
        <w:tc>
          <w:tcPr>
            <w:tcW w:w="1042" w:type="pct"/>
          </w:tcPr>
          <w:p w14:paraId="7C566E21" w14:textId="3C55FE64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5FFACF91" w14:textId="41B73100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  <w:tr w:rsidR="00F257E5" w:rsidRPr="001B333D" w14:paraId="7106D2B4" w14:textId="33F9D0E2" w:rsidTr="00F257E5">
        <w:tc>
          <w:tcPr>
            <w:tcW w:w="615" w:type="pct"/>
            <w:vAlign w:val="center"/>
          </w:tcPr>
          <w:p w14:paraId="5C708815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64216AB0" w14:textId="2D0629CD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Gladson Teixeira Pereira</w:t>
            </w:r>
          </w:p>
        </w:tc>
        <w:tc>
          <w:tcPr>
            <w:tcW w:w="1042" w:type="pct"/>
          </w:tcPr>
          <w:p w14:paraId="190AEED5" w14:textId="4A0D09BC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11CF3476" w14:textId="2BDF99CE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  <w:tr w:rsidR="00F257E5" w:rsidRPr="001B333D" w14:paraId="583F3C88" w14:textId="551C5BD9" w:rsidTr="00F257E5">
        <w:tc>
          <w:tcPr>
            <w:tcW w:w="615" w:type="pct"/>
            <w:vAlign w:val="center"/>
          </w:tcPr>
          <w:p w14:paraId="2DCE2B64" w14:textId="77777777" w:rsidR="00F257E5" w:rsidRPr="001B333D" w:rsidRDefault="00F257E5" w:rsidP="00F257E5">
            <w:pPr>
              <w:pStyle w:val="PargrafodaLista"/>
              <w:numPr>
                <w:ilvl w:val="0"/>
                <w:numId w:val="4"/>
              </w:num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14" w:type="pct"/>
            <w:vAlign w:val="center"/>
          </w:tcPr>
          <w:p w14:paraId="596379A9" w14:textId="416C91CD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Wesley Henrique de Lima Lobato</w:t>
            </w:r>
          </w:p>
        </w:tc>
        <w:tc>
          <w:tcPr>
            <w:tcW w:w="1042" w:type="pct"/>
          </w:tcPr>
          <w:p w14:paraId="6946EE87" w14:textId="713B4F1B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82E9A">
              <w:rPr>
                <w:rFonts w:ascii="Arial" w:hAnsi="Arial" w:cs="Arial"/>
              </w:rPr>
              <w:t>Tawrus</w:t>
            </w:r>
            <w:proofErr w:type="spellEnd"/>
            <w:r w:rsidRPr="00F82E9A">
              <w:rPr>
                <w:rFonts w:ascii="Arial" w:hAnsi="Arial" w:cs="Arial"/>
              </w:rPr>
              <w:t xml:space="preserve"> Segurança e Vigilância LTDA</w:t>
            </w:r>
          </w:p>
        </w:tc>
        <w:tc>
          <w:tcPr>
            <w:tcW w:w="825" w:type="pct"/>
          </w:tcPr>
          <w:p w14:paraId="3BFC6A86" w14:textId="3C1C2E48" w:rsidR="00F257E5" w:rsidRPr="001B333D" w:rsidRDefault="00F257E5" w:rsidP="00F257E5">
            <w:pPr>
              <w:tabs>
                <w:tab w:val="left" w:pos="769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306C89">
              <w:rPr>
                <w:rFonts w:ascii="Arial" w:hAnsi="Arial" w:cs="Arial"/>
              </w:rPr>
              <w:t>Vigilante</w:t>
            </w:r>
          </w:p>
        </w:tc>
      </w:tr>
    </w:tbl>
    <w:p w14:paraId="546C1E97" w14:textId="5676631B" w:rsidR="00B1709F" w:rsidRPr="001B333D" w:rsidRDefault="00B1709F" w:rsidP="00EA7C8C"/>
    <w:p w14:paraId="58FD1172" w14:textId="6D82CC7B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Elaboração:</w:t>
      </w:r>
      <w:r w:rsidRPr="00771F22">
        <w:rPr>
          <w:rFonts w:ascii="Arial" w:hAnsi="Arial" w:cs="Arial"/>
        </w:rPr>
        <w:t xml:space="preserve"> </w:t>
      </w:r>
      <w:r w:rsidR="0020221A">
        <w:rPr>
          <w:rFonts w:ascii="Arial" w:hAnsi="Arial" w:cs="Arial"/>
        </w:rPr>
        <w:t xml:space="preserve">Coordenadoria de Transparência e </w:t>
      </w:r>
      <w:r w:rsidRPr="00771F22">
        <w:rPr>
          <w:rFonts w:ascii="Arial" w:hAnsi="Arial" w:cs="Arial"/>
        </w:rPr>
        <w:t>Ouvidoria</w:t>
      </w:r>
    </w:p>
    <w:p w14:paraId="33C96A2D" w14:textId="10C7A10E" w:rsidR="00771F22" w:rsidRPr="00771F22" w:rsidRDefault="00771F22" w:rsidP="00771F22">
      <w:pPr>
        <w:spacing w:after="0" w:line="240" w:lineRule="auto"/>
        <w:rPr>
          <w:rFonts w:ascii="Arial" w:hAnsi="Arial" w:cs="Arial"/>
        </w:rPr>
      </w:pPr>
      <w:r w:rsidRPr="00771F22">
        <w:rPr>
          <w:rFonts w:ascii="Arial" w:hAnsi="Arial" w:cs="Arial"/>
          <w:b/>
          <w:bCs/>
        </w:rPr>
        <w:t>Fonte:</w:t>
      </w:r>
      <w:r w:rsidRPr="00771F22">
        <w:rPr>
          <w:rFonts w:ascii="Arial" w:hAnsi="Arial" w:cs="Arial"/>
        </w:rPr>
        <w:t xml:space="preserve"> </w:t>
      </w:r>
      <w:r w:rsidR="00431A00">
        <w:rPr>
          <w:rFonts w:ascii="Arial" w:hAnsi="Arial" w:cs="Arial"/>
        </w:rPr>
        <w:t>Coordenadoria Administrativa e Financeira</w:t>
      </w:r>
    </w:p>
    <w:sectPr w:rsidR="00771F22" w:rsidRPr="00771F22" w:rsidSect="002A45EC">
      <w:headerReference w:type="default" r:id="rId8"/>
      <w:footerReference w:type="default" r:id="rId9"/>
      <w:pgSz w:w="15840" w:h="12240" w:orient="landscape"/>
      <w:pgMar w:top="1418" w:right="1702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449E6" w14:textId="77777777" w:rsidR="0084653C" w:rsidRDefault="0084653C" w:rsidP="00D47FEC">
      <w:pPr>
        <w:spacing w:after="0" w:line="240" w:lineRule="auto"/>
      </w:pPr>
      <w:r>
        <w:separator/>
      </w:r>
    </w:p>
  </w:endnote>
  <w:endnote w:type="continuationSeparator" w:id="0">
    <w:p w14:paraId="5B14EE6D" w14:textId="77777777" w:rsidR="0084653C" w:rsidRDefault="0084653C" w:rsidP="00D4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038D" w14:textId="77777777" w:rsidR="00535B8B" w:rsidRPr="00E554E9" w:rsidRDefault="00535B8B" w:rsidP="00E554E9">
    <w:pPr>
      <w:pStyle w:val="Rodap"/>
      <w:tabs>
        <w:tab w:val="center" w:pos="4419"/>
        <w:tab w:val="right" w:pos="8838"/>
      </w:tabs>
      <w:jc w:val="center"/>
      <w:rPr>
        <w:rFonts w:ascii="Tahoma" w:hAnsi="Tahoma" w:cs="Tahoma"/>
        <w:b/>
        <w:bCs/>
        <w:sz w:val="20"/>
        <w:szCs w:val="20"/>
      </w:rPr>
    </w:pPr>
    <w:r w:rsidRPr="00E554E9">
      <w:rPr>
        <w:rFonts w:ascii="Tahoma" w:hAnsi="Tahoma" w:cs="Tahoma"/>
        <w:b/>
        <w:bCs/>
        <w:sz w:val="20"/>
        <w:szCs w:val="20"/>
      </w:rPr>
      <w:t>Rua Emílio Moreira, 1308, Praça 14 de Janeiro, Manaus-AM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0192B" w14:textId="77777777" w:rsidR="0084653C" w:rsidRDefault="0084653C" w:rsidP="00D47FEC">
      <w:pPr>
        <w:spacing w:after="0" w:line="240" w:lineRule="auto"/>
      </w:pPr>
      <w:r>
        <w:separator/>
      </w:r>
    </w:p>
  </w:footnote>
  <w:footnote w:type="continuationSeparator" w:id="0">
    <w:p w14:paraId="2A69DF2D" w14:textId="77777777" w:rsidR="0084653C" w:rsidRDefault="0084653C" w:rsidP="00D4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5764" w14:textId="77777777" w:rsidR="00535B8B" w:rsidRDefault="00535B8B" w:rsidP="00E554E9">
    <w:pPr>
      <w:pStyle w:val="Cabealho"/>
      <w:tabs>
        <w:tab w:val="center" w:pos="4419"/>
        <w:tab w:val="right" w:pos="8838"/>
      </w:tabs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67945750" wp14:editId="40E67CEB">
          <wp:extent cx="452629" cy="654696"/>
          <wp:effectExtent l="19050" t="0" r="4571" b="0"/>
          <wp:docPr id="1936961212" name="Imagem 1936961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85" cy="659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5646B05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Estado do Amazonas</w:t>
    </w:r>
  </w:p>
  <w:p w14:paraId="286A9AE6" w14:textId="77777777" w:rsidR="00535B8B" w:rsidRPr="002A2858" w:rsidRDefault="00535B8B" w:rsidP="00E554E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Monotype Corsiva" w:hAnsi="Monotype Corsiva" w:cs="Monotype Corsiva"/>
        <w:b/>
        <w:bCs/>
        <w:sz w:val="28"/>
        <w:szCs w:val="28"/>
      </w:rPr>
    </w:pPr>
    <w:r w:rsidRPr="002A2858">
      <w:rPr>
        <w:rFonts w:ascii="Monotype Corsiva" w:hAnsi="Monotype Corsiva" w:cs="Monotype Corsiva"/>
        <w:b/>
        <w:bCs/>
        <w:sz w:val="28"/>
        <w:szCs w:val="28"/>
      </w:rPr>
      <w:t>Procuradoria Geral do Estado</w:t>
    </w:r>
  </w:p>
  <w:p w14:paraId="1CC53B9B" w14:textId="77777777" w:rsidR="00535B8B" w:rsidRDefault="00535B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F0983"/>
    <w:multiLevelType w:val="hybridMultilevel"/>
    <w:tmpl w:val="47C838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A0945"/>
    <w:multiLevelType w:val="hybridMultilevel"/>
    <w:tmpl w:val="75688C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581C"/>
    <w:multiLevelType w:val="hybridMultilevel"/>
    <w:tmpl w:val="0866959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207ED"/>
    <w:multiLevelType w:val="hybridMultilevel"/>
    <w:tmpl w:val="98465F06"/>
    <w:lvl w:ilvl="0" w:tplc="0416000F">
      <w:start w:val="1"/>
      <w:numFmt w:val="decimal"/>
      <w:lvlText w:val="%1."/>
      <w:lvlJc w:val="left"/>
      <w:pPr>
        <w:ind w:left="1495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646460">
    <w:abstractNumId w:val="2"/>
  </w:num>
  <w:num w:numId="2" w16cid:durableId="1244143826">
    <w:abstractNumId w:val="1"/>
  </w:num>
  <w:num w:numId="3" w16cid:durableId="575210953">
    <w:abstractNumId w:val="0"/>
  </w:num>
  <w:num w:numId="4" w16cid:durableId="866334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C"/>
    <w:rsid w:val="00007C80"/>
    <w:rsid w:val="00011A2C"/>
    <w:rsid w:val="000328B6"/>
    <w:rsid w:val="000826F6"/>
    <w:rsid w:val="000B01FB"/>
    <w:rsid w:val="000B4945"/>
    <w:rsid w:val="000E508F"/>
    <w:rsid w:val="000F0FAC"/>
    <w:rsid w:val="00121960"/>
    <w:rsid w:val="00155B38"/>
    <w:rsid w:val="0017140D"/>
    <w:rsid w:val="001809B3"/>
    <w:rsid w:val="0019408F"/>
    <w:rsid w:val="00196A53"/>
    <w:rsid w:val="001B320D"/>
    <w:rsid w:val="001B333D"/>
    <w:rsid w:val="001F7FC1"/>
    <w:rsid w:val="0020221A"/>
    <w:rsid w:val="00222A15"/>
    <w:rsid w:val="00251C04"/>
    <w:rsid w:val="00280553"/>
    <w:rsid w:val="002A01F9"/>
    <w:rsid w:val="002A45EC"/>
    <w:rsid w:val="00305F66"/>
    <w:rsid w:val="00317924"/>
    <w:rsid w:val="003257D5"/>
    <w:rsid w:val="00330EA6"/>
    <w:rsid w:val="003340B7"/>
    <w:rsid w:val="00344CD0"/>
    <w:rsid w:val="00350A4B"/>
    <w:rsid w:val="00352087"/>
    <w:rsid w:val="00360B09"/>
    <w:rsid w:val="0037697B"/>
    <w:rsid w:val="003A0732"/>
    <w:rsid w:val="003B0958"/>
    <w:rsid w:val="003B4B14"/>
    <w:rsid w:val="003C3B01"/>
    <w:rsid w:val="003F35C3"/>
    <w:rsid w:val="00407964"/>
    <w:rsid w:val="00426850"/>
    <w:rsid w:val="00426F4E"/>
    <w:rsid w:val="00431A00"/>
    <w:rsid w:val="00490F1C"/>
    <w:rsid w:val="004B1F07"/>
    <w:rsid w:val="004D3747"/>
    <w:rsid w:val="004E3CA0"/>
    <w:rsid w:val="00521D08"/>
    <w:rsid w:val="00535B8B"/>
    <w:rsid w:val="00557E03"/>
    <w:rsid w:val="005B166E"/>
    <w:rsid w:val="005D6083"/>
    <w:rsid w:val="005F4FD0"/>
    <w:rsid w:val="00603F2A"/>
    <w:rsid w:val="00652563"/>
    <w:rsid w:val="0067347E"/>
    <w:rsid w:val="006746C3"/>
    <w:rsid w:val="0068246C"/>
    <w:rsid w:val="00685D92"/>
    <w:rsid w:val="006A2EFE"/>
    <w:rsid w:val="006A60FB"/>
    <w:rsid w:val="006B6031"/>
    <w:rsid w:val="00703221"/>
    <w:rsid w:val="007156CF"/>
    <w:rsid w:val="00717AD4"/>
    <w:rsid w:val="007411FA"/>
    <w:rsid w:val="00747F07"/>
    <w:rsid w:val="00755488"/>
    <w:rsid w:val="00767EB5"/>
    <w:rsid w:val="00771F22"/>
    <w:rsid w:val="00785E45"/>
    <w:rsid w:val="007A1D71"/>
    <w:rsid w:val="007C35B9"/>
    <w:rsid w:val="00803404"/>
    <w:rsid w:val="00835F83"/>
    <w:rsid w:val="0084653C"/>
    <w:rsid w:val="0089793E"/>
    <w:rsid w:val="008A116F"/>
    <w:rsid w:val="008A4874"/>
    <w:rsid w:val="008A4FBC"/>
    <w:rsid w:val="008B4066"/>
    <w:rsid w:val="008D41F9"/>
    <w:rsid w:val="008E5DDA"/>
    <w:rsid w:val="009070C8"/>
    <w:rsid w:val="00911EB8"/>
    <w:rsid w:val="00914F07"/>
    <w:rsid w:val="00923ABF"/>
    <w:rsid w:val="00926E47"/>
    <w:rsid w:val="0096013A"/>
    <w:rsid w:val="00974F30"/>
    <w:rsid w:val="00982D89"/>
    <w:rsid w:val="00985F7F"/>
    <w:rsid w:val="009A2DB0"/>
    <w:rsid w:val="009A6A94"/>
    <w:rsid w:val="009D341A"/>
    <w:rsid w:val="009D700B"/>
    <w:rsid w:val="00A01B63"/>
    <w:rsid w:val="00A32265"/>
    <w:rsid w:val="00A52058"/>
    <w:rsid w:val="00AA7C06"/>
    <w:rsid w:val="00AD2E57"/>
    <w:rsid w:val="00B053E2"/>
    <w:rsid w:val="00B07F3F"/>
    <w:rsid w:val="00B1709F"/>
    <w:rsid w:val="00B60DA0"/>
    <w:rsid w:val="00BB1C50"/>
    <w:rsid w:val="00BB3F01"/>
    <w:rsid w:val="00BB4AC9"/>
    <w:rsid w:val="00BC2834"/>
    <w:rsid w:val="00BE1EBA"/>
    <w:rsid w:val="00C128EC"/>
    <w:rsid w:val="00C4322F"/>
    <w:rsid w:val="00CE5F64"/>
    <w:rsid w:val="00D23548"/>
    <w:rsid w:val="00D2759B"/>
    <w:rsid w:val="00D36D19"/>
    <w:rsid w:val="00D47FEC"/>
    <w:rsid w:val="00D54CA6"/>
    <w:rsid w:val="00D6038C"/>
    <w:rsid w:val="00D94173"/>
    <w:rsid w:val="00DB102D"/>
    <w:rsid w:val="00DC44A7"/>
    <w:rsid w:val="00DC6D96"/>
    <w:rsid w:val="00DC720D"/>
    <w:rsid w:val="00DD1E10"/>
    <w:rsid w:val="00E04861"/>
    <w:rsid w:val="00E1495F"/>
    <w:rsid w:val="00E42E2E"/>
    <w:rsid w:val="00E46012"/>
    <w:rsid w:val="00E5077C"/>
    <w:rsid w:val="00E554E9"/>
    <w:rsid w:val="00E63B60"/>
    <w:rsid w:val="00EA7C8C"/>
    <w:rsid w:val="00EC303A"/>
    <w:rsid w:val="00F035FF"/>
    <w:rsid w:val="00F257E5"/>
    <w:rsid w:val="00F61551"/>
    <w:rsid w:val="00F66A19"/>
    <w:rsid w:val="00F67A5C"/>
    <w:rsid w:val="00F87645"/>
    <w:rsid w:val="00FA557A"/>
    <w:rsid w:val="00FB679C"/>
    <w:rsid w:val="00FC436E"/>
    <w:rsid w:val="00FC7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6E887"/>
  <w15:docId w15:val="{374C6FAE-92DB-42B1-B2EA-7FE276A1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FEC"/>
    <w:pPr>
      <w:spacing w:after="200" w:line="276" w:lineRule="auto"/>
    </w:pPr>
    <w:rPr>
      <w:rFonts w:eastAsiaTheme="minorEastAsia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47FEC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47FE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47FEC"/>
    <w:rPr>
      <w:rFonts w:eastAsiaTheme="minorEastAsia"/>
      <w:sz w:val="20"/>
      <w:szCs w:val="20"/>
      <w:lang w:val="pt-BR"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47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47FEC"/>
    <w:rPr>
      <w:rFonts w:ascii="Courier New" w:eastAsiaTheme="minorEastAsia" w:hAnsi="Courier New" w:cs="Courier New"/>
      <w:sz w:val="20"/>
      <w:szCs w:val="20"/>
      <w:lang w:val="pt-BR" w:eastAsia="pt-BR"/>
    </w:rPr>
  </w:style>
  <w:style w:type="paragraph" w:styleId="PargrafodaLista">
    <w:name w:val="List Paragraph"/>
    <w:basedOn w:val="Normal"/>
    <w:uiPriority w:val="34"/>
    <w:qFormat/>
    <w:rsid w:val="00D47FEC"/>
    <w:pPr>
      <w:ind w:left="720"/>
      <w:contextualSpacing/>
    </w:pPr>
  </w:style>
  <w:style w:type="character" w:styleId="Refdenotaderodap">
    <w:name w:val="footnote reference"/>
    <w:basedOn w:val="Fontepargpadro"/>
    <w:uiPriority w:val="99"/>
    <w:semiHidden/>
    <w:unhideWhenUsed/>
    <w:rsid w:val="00D47FEC"/>
    <w:rPr>
      <w:color w:val="000000"/>
    </w:rPr>
  </w:style>
  <w:style w:type="character" w:customStyle="1" w:styleId="termo-glossario">
    <w:name w:val="termo-glossario"/>
    <w:basedOn w:val="Fontepargpadro"/>
    <w:rsid w:val="006746C3"/>
  </w:style>
  <w:style w:type="paragraph" w:styleId="NormalWeb">
    <w:name w:val="Normal (Web)"/>
    <w:basedOn w:val="Normal"/>
    <w:uiPriority w:val="99"/>
    <w:semiHidden/>
    <w:unhideWhenUsed/>
    <w:rsid w:val="0031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54E9"/>
    <w:rPr>
      <w:rFonts w:eastAsiaTheme="minorEastAsia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E55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554E9"/>
    <w:rPr>
      <w:rFonts w:eastAsiaTheme="minorEastAsia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54E9"/>
    <w:rPr>
      <w:rFonts w:ascii="Tahoma" w:eastAsiaTheme="minorEastAsia" w:hAnsi="Tahoma" w:cs="Tahoma"/>
      <w:sz w:val="16"/>
      <w:szCs w:val="16"/>
      <w:lang w:val="pt-BR" w:eastAsia="pt-BR"/>
    </w:rPr>
  </w:style>
  <w:style w:type="table" w:styleId="Tabelacomgrade">
    <w:name w:val="Table Grid"/>
    <w:basedOn w:val="Tabelanormal"/>
    <w:uiPriority w:val="39"/>
    <w:rsid w:val="00771F22"/>
    <w:pPr>
      <w:spacing w:after="0" w:line="240" w:lineRule="auto"/>
    </w:pPr>
    <w:rPr>
      <w:rFonts w:ascii="Calibri" w:eastAsia="Calibri" w:hAnsi="Calibri" w:cs="Calibri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2E4F1-E809-4288-9B60-B9C1A2F9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523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Silva</dc:creator>
  <cp:keywords/>
  <dc:description/>
  <cp:lastModifiedBy>Eduardo Brito</cp:lastModifiedBy>
  <cp:revision>15</cp:revision>
  <cp:lastPrinted>2026-07-29T18:46:00Z</cp:lastPrinted>
  <dcterms:created xsi:type="dcterms:W3CDTF">2026-06-25T15:23:00Z</dcterms:created>
  <dcterms:modified xsi:type="dcterms:W3CDTF">2026-07-30T18:51:00Z</dcterms:modified>
</cp:coreProperties>
</file>